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E2E" w:rsidRPr="00C45F8F" w:rsidRDefault="00DD5E2E" w:rsidP="00DD5E2E">
      <w:pPr>
        <w:spacing w:after="0" w:line="240" w:lineRule="auto"/>
        <w:jc w:val="center"/>
        <w:rPr>
          <w:rFonts w:ascii="Verdana" w:hAnsi="Verdana" w:cs="Arial"/>
          <w:b/>
        </w:rPr>
      </w:pPr>
      <w:r w:rsidRPr="00C45F8F">
        <w:rPr>
          <w:rFonts w:ascii="Verdana" w:hAnsi="Verdana" w:cs="Arial"/>
          <w:b/>
        </w:rPr>
        <w:t>From –IV</w:t>
      </w:r>
    </w:p>
    <w:p w:rsidR="00DD5E2E" w:rsidRPr="00C45F8F" w:rsidRDefault="00DD5E2E" w:rsidP="00DD5E2E">
      <w:pPr>
        <w:spacing w:after="0" w:line="240" w:lineRule="auto"/>
        <w:jc w:val="center"/>
        <w:rPr>
          <w:rFonts w:ascii="Verdana" w:hAnsi="Verdana" w:cs="Arial"/>
          <w:b/>
        </w:rPr>
      </w:pPr>
      <w:r w:rsidRPr="00C45F8F">
        <w:rPr>
          <w:rFonts w:ascii="Verdana" w:hAnsi="Verdana" w:cs="Arial"/>
          <w:b/>
        </w:rPr>
        <w:t>(See rule 13)</w:t>
      </w:r>
    </w:p>
    <w:p w:rsidR="00DD5E2E" w:rsidRPr="00C45F8F" w:rsidRDefault="00DD5E2E" w:rsidP="00DD5E2E">
      <w:pPr>
        <w:spacing w:after="240" w:line="240" w:lineRule="auto"/>
        <w:jc w:val="center"/>
        <w:rPr>
          <w:rFonts w:ascii="Verdana" w:hAnsi="Verdana" w:cs="Arial"/>
          <w:b/>
        </w:rPr>
      </w:pPr>
      <w:r w:rsidRPr="00C45F8F">
        <w:rPr>
          <w:rFonts w:ascii="Verdana" w:hAnsi="Verdana" w:cs="Arial"/>
          <w:b/>
        </w:rPr>
        <w:t>Annual Report</w:t>
      </w:r>
    </w:p>
    <w:p w:rsidR="00DD5E2E" w:rsidRPr="00C45F8F" w:rsidRDefault="00DD5E2E" w:rsidP="00DD5E2E">
      <w:pPr>
        <w:spacing w:after="240" w:line="240" w:lineRule="auto"/>
        <w:ind w:left="-630" w:right="-720" w:firstLine="630"/>
        <w:jc w:val="both"/>
        <w:rPr>
          <w:rFonts w:ascii="Verdana" w:hAnsi="Verdana" w:cs="Arial"/>
        </w:rPr>
      </w:pPr>
      <w:r w:rsidRPr="00C45F8F">
        <w:rPr>
          <w:rFonts w:ascii="Verdana" w:hAnsi="Verdana" w:cs="Arial"/>
        </w:rPr>
        <w:t>[To be submitted to the prescribed authority on or before 30</w:t>
      </w:r>
      <w:r w:rsidRPr="00C45F8F">
        <w:rPr>
          <w:rFonts w:ascii="Verdana" w:hAnsi="Verdana" w:cs="Arial"/>
          <w:vertAlign w:val="superscript"/>
        </w:rPr>
        <w:t>th</w:t>
      </w:r>
      <w:r w:rsidRPr="00C45F8F">
        <w:rPr>
          <w:rFonts w:ascii="Verdana" w:hAnsi="Verdana" w:cs="Arial"/>
        </w:rPr>
        <w:t xml:space="preserve"> June every year for the period from January to December of the preceding year, by the Occupier of Health Care Facility (HCF) or common bio-medical waste treatment facility (CBWTF)] </w:t>
      </w:r>
    </w:p>
    <w:tbl>
      <w:tblPr>
        <w:tblW w:w="10710" w:type="dxa"/>
        <w:tblInd w:w="-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65"/>
        <w:gridCol w:w="3944"/>
        <w:gridCol w:w="958"/>
        <w:gridCol w:w="4943"/>
      </w:tblGrid>
      <w:tr w:rsidR="00DD5E2E" w:rsidRPr="00C45F8F" w:rsidTr="00C45F8F">
        <w:tc>
          <w:tcPr>
            <w:tcW w:w="865" w:type="dxa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b/>
                <w:bCs/>
                <w:lang w:val="en-US" w:eastAsia="en-US"/>
              </w:rPr>
            </w:pPr>
            <w:proofErr w:type="spellStart"/>
            <w:r w:rsidRPr="00C45F8F">
              <w:rPr>
                <w:rFonts w:ascii="Verdana" w:hAnsi="Verdana" w:cs="Arial"/>
                <w:b/>
                <w:bCs/>
                <w:lang w:val="en-US" w:eastAsia="en-US"/>
              </w:rPr>
              <w:t>Sl.No</w:t>
            </w:r>
            <w:proofErr w:type="spellEnd"/>
          </w:p>
        </w:tc>
        <w:tc>
          <w:tcPr>
            <w:tcW w:w="3944" w:type="dxa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b/>
                <w:bCs/>
                <w:lang w:val="en-US" w:eastAsia="en-US"/>
              </w:rPr>
            </w:pPr>
            <w:r w:rsidRPr="00C45F8F">
              <w:rPr>
                <w:rFonts w:ascii="Verdana" w:hAnsi="Verdana" w:cs="Arial"/>
                <w:b/>
                <w:bCs/>
                <w:lang w:val="en-US" w:eastAsia="en-US"/>
              </w:rPr>
              <w:t>Particulars</w:t>
            </w:r>
          </w:p>
        </w:tc>
        <w:tc>
          <w:tcPr>
            <w:tcW w:w="958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b/>
                <w:bCs/>
                <w:lang w:val="en-US" w:eastAsia="en-US"/>
              </w:rPr>
            </w:pPr>
          </w:p>
        </w:tc>
        <w:tc>
          <w:tcPr>
            <w:tcW w:w="4943" w:type="dxa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b/>
                <w:bCs/>
                <w:lang w:val="en-US" w:eastAsia="en-US"/>
              </w:rPr>
            </w:pPr>
          </w:p>
        </w:tc>
      </w:tr>
      <w:tr w:rsidR="00DD5E2E" w:rsidRPr="00C45F8F" w:rsidTr="00C45F8F">
        <w:tc>
          <w:tcPr>
            <w:tcW w:w="865" w:type="dxa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1.</w:t>
            </w:r>
          </w:p>
        </w:tc>
        <w:tc>
          <w:tcPr>
            <w:tcW w:w="3944" w:type="dxa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Particulars of the Occupier</w:t>
            </w:r>
          </w:p>
        </w:tc>
        <w:tc>
          <w:tcPr>
            <w:tcW w:w="958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43" w:type="dxa"/>
          </w:tcPr>
          <w:p w:rsidR="00DD5E2E" w:rsidRPr="00C45F8F" w:rsidRDefault="00DD5E2E" w:rsidP="008E1AF4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</w:tr>
      <w:tr w:rsidR="00DD5E2E" w:rsidRPr="00C45F8F" w:rsidTr="00B743C6">
        <w:trPr>
          <w:trHeight w:val="953"/>
        </w:trPr>
        <w:tc>
          <w:tcPr>
            <w:tcW w:w="865" w:type="dxa"/>
            <w:vMerge w:val="restart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DD5E2E" w:rsidRPr="00C45F8F" w:rsidRDefault="00DD5E2E" w:rsidP="0077737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Name of the authorized person (occupier or operator of facility)</w:t>
            </w:r>
          </w:p>
        </w:tc>
        <w:tc>
          <w:tcPr>
            <w:tcW w:w="958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43" w:type="dxa"/>
          </w:tcPr>
          <w:p w:rsidR="007811B8" w:rsidRPr="007811B8" w:rsidRDefault="00B743C6" w:rsidP="00605F49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 xml:space="preserve">S. </w:t>
            </w:r>
            <w:proofErr w:type="spellStart"/>
            <w:r>
              <w:rPr>
                <w:rFonts w:ascii="Verdana" w:hAnsi="Verdana"/>
                <w:color w:val="000000"/>
              </w:rPr>
              <w:t>Prabhakar</w:t>
            </w:r>
            <w:proofErr w:type="spellEnd"/>
            <w:r>
              <w:rPr>
                <w:rFonts w:ascii="Verdana" w:hAnsi="Verdana"/>
                <w:color w:val="000000"/>
              </w:rPr>
              <w:t xml:space="preserve"> Reddy.</w:t>
            </w:r>
            <w:r w:rsidR="007811B8" w:rsidRPr="007811B8">
              <w:rPr>
                <w:rFonts w:ascii="Verdana" w:hAnsi="Verdana"/>
                <w:color w:val="000000"/>
              </w:rPr>
              <w:br/>
            </w:r>
          </w:p>
          <w:p w:rsidR="00DD5E2E" w:rsidRPr="00C45F8F" w:rsidRDefault="00DD5E2E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DD5E2E" w:rsidRPr="00C45F8F" w:rsidTr="00C45F8F">
        <w:tc>
          <w:tcPr>
            <w:tcW w:w="865" w:type="dxa"/>
            <w:vMerge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(ii)   Name of HCF or CBMWTF</w:t>
            </w:r>
          </w:p>
        </w:tc>
        <w:tc>
          <w:tcPr>
            <w:tcW w:w="958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43" w:type="dxa"/>
          </w:tcPr>
          <w:p w:rsidR="00DD5E2E" w:rsidRPr="00C45F8F" w:rsidRDefault="002A02CA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VENKATARAMANA INCINERATORS</w:t>
            </w:r>
          </w:p>
        </w:tc>
      </w:tr>
      <w:tr w:rsidR="00DD5E2E" w:rsidRPr="00C45F8F" w:rsidTr="00C45F8F">
        <w:tc>
          <w:tcPr>
            <w:tcW w:w="865" w:type="dxa"/>
            <w:vMerge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DD5E2E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 xml:space="preserve">(iii)  </w:t>
            </w:r>
            <w:r w:rsidR="00DD5E2E" w:rsidRPr="00C45F8F">
              <w:rPr>
                <w:rFonts w:ascii="Verdana" w:hAnsi="Verdana" w:cs="Arial"/>
                <w:lang w:val="en-US" w:eastAsia="en-US"/>
              </w:rPr>
              <w:t xml:space="preserve">Address for Correspondence </w:t>
            </w:r>
          </w:p>
        </w:tc>
        <w:tc>
          <w:tcPr>
            <w:tcW w:w="958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43" w:type="dxa"/>
          </w:tcPr>
          <w:p w:rsidR="00DD5E2E" w:rsidRPr="00C45F8F" w:rsidRDefault="00B743C6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Office:</w:t>
            </w:r>
            <w:r w:rsidR="0060683A" w:rsidRPr="00C45F8F">
              <w:rPr>
                <w:rFonts w:ascii="Verdana" w:hAnsi="Verdana" w:cs="Arial"/>
                <w:lang w:val="en-US" w:eastAsia="en-US"/>
              </w:rPr>
              <w:t xml:space="preserve"> </w:t>
            </w:r>
            <w:r w:rsidR="002A02CA">
              <w:rPr>
                <w:rFonts w:ascii="Verdana" w:hAnsi="Verdana" w:cs="Arial"/>
                <w:lang w:val="en-US" w:eastAsia="en-US"/>
              </w:rPr>
              <w:t xml:space="preserve">H NO 3-7-304, </w:t>
            </w:r>
            <w:r>
              <w:rPr>
                <w:rFonts w:ascii="Verdana" w:hAnsi="Verdana" w:cs="Arial"/>
                <w:lang w:val="en-US" w:eastAsia="en-US"/>
              </w:rPr>
              <w:t xml:space="preserve">Near </w:t>
            </w:r>
            <w:proofErr w:type="spellStart"/>
            <w:r>
              <w:rPr>
                <w:rFonts w:ascii="Verdana" w:hAnsi="Verdana" w:cs="Arial"/>
                <w:lang w:val="en-US" w:eastAsia="en-US"/>
              </w:rPr>
              <w:t>Gopikrishna</w:t>
            </w:r>
            <w:proofErr w:type="spellEnd"/>
            <w:r>
              <w:rPr>
                <w:rFonts w:ascii="Verdana" w:hAnsi="Verdana" w:cs="Arial"/>
                <w:lang w:val="en-US" w:eastAsia="en-US"/>
              </w:rPr>
              <w:t xml:space="preserve"> Function Hall, </w:t>
            </w:r>
            <w:proofErr w:type="spellStart"/>
            <w:r>
              <w:rPr>
                <w:rFonts w:ascii="Verdana" w:hAnsi="Verdana" w:cs="Arial"/>
                <w:lang w:val="en-US" w:eastAsia="en-US"/>
              </w:rPr>
              <w:t>Vavilalapally</w:t>
            </w:r>
            <w:proofErr w:type="spellEnd"/>
            <w:r>
              <w:rPr>
                <w:rFonts w:ascii="Verdana" w:hAnsi="Verdana" w:cs="Arial"/>
                <w:lang w:val="en-US" w:eastAsia="en-US"/>
              </w:rPr>
              <w:t>, KARIMNAGAR</w:t>
            </w:r>
          </w:p>
        </w:tc>
      </w:tr>
      <w:tr w:rsidR="00DD5E2E" w:rsidRPr="00C45F8F" w:rsidTr="00C45F8F">
        <w:tc>
          <w:tcPr>
            <w:tcW w:w="865" w:type="dxa"/>
            <w:vMerge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DD5E2E" w:rsidRPr="00C45F8F" w:rsidRDefault="00DD5E2E" w:rsidP="0077737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21" w:hanging="425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Address of Facility</w:t>
            </w:r>
          </w:p>
        </w:tc>
        <w:tc>
          <w:tcPr>
            <w:tcW w:w="958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</w:tcPr>
          <w:p w:rsidR="00DD5E2E" w:rsidRPr="00C45F8F" w:rsidRDefault="00B743C6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 xml:space="preserve">Unit: </w:t>
            </w:r>
            <w:proofErr w:type="spellStart"/>
            <w:r>
              <w:rPr>
                <w:rFonts w:ascii="Verdana" w:hAnsi="Verdana" w:cs="Arial"/>
                <w:lang w:val="en-US" w:eastAsia="en-US"/>
              </w:rPr>
              <w:t>Sy</w:t>
            </w:r>
            <w:proofErr w:type="spellEnd"/>
            <w:r>
              <w:rPr>
                <w:rFonts w:ascii="Verdana" w:hAnsi="Verdana" w:cs="Arial"/>
                <w:lang w:val="en-US" w:eastAsia="en-US"/>
              </w:rPr>
              <w:t xml:space="preserve"> NO. 179, </w:t>
            </w:r>
            <w:r w:rsidR="000B6F23">
              <w:rPr>
                <w:rFonts w:ascii="Verdana" w:hAnsi="Verdana" w:cs="Arial"/>
                <w:lang w:val="en-US" w:eastAsia="en-US"/>
              </w:rPr>
              <w:t xml:space="preserve">(V) </w:t>
            </w:r>
            <w:proofErr w:type="spellStart"/>
            <w:r w:rsidR="000B6F23">
              <w:rPr>
                <w:rFonts w:ascii="Verdana" w:hAnsi="Verdana" w:cs="Arial"/>
                <w:lang w:val="en-US" w:eastAsia="en-US"/>
              </w:rPr>
              <w:t>Eedulagattepally</w:t>
            </w:r>
            <w:proofErr w:type="spellEnd"/>
            <w:r w:rsidR="000B6F23">
              <w:rPr>
                <w:rFonts w:ascii="Verdana" w:hAnsi="Verdana" w:cs="Arial"/>
                <w:lang w:val="en-US" w:eastAsia="en-US"/>
              </w:rPr>
              <w:t xml:space="preserve">, (M) </w:t>
            </w:r>
            <w:proofErr w:type="spellStart"/>
            <w:r w:rsidR="000B6F23">
              <w:rPr>
                <w:rFonts w:ascii="Verdana" w:hAnsi="Verdana" w:cs="Arial"/>
                <w:lang w:val="en-US" w:eastAsia="en-US"/>
              </w:rPr>
              <w:t>Manakondur</w:t>
            </w:r>
            <w:proofErr w:type="spellEnd"/>
            <w:r w:rsidR="000B6F23">
              <w:rPr>
                <w:rFonts w:ascii="Verdana" w:hAnsi="Verdana" w:cs="Arial"/>
                <w:lang w:val="en-US" w:eastAsia="en-US"/>
              </w:rPr>
              <w:t>, Dist: KARIMNAGAR</w:t>
            </w:r>
          </w:p>
        </w:tc>
      </w:tr>
      <w:tr w:rsidR="00DD5E2E" w:rsidRPr="00C45F8F" w:rsidTr="00C45F8F">
        <w:tc>
          <w:tcPr>
            <w:tcW w:w="865" w:type="dxa"/>
            <w:vMerge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DD5E2E" w:rsidRPr="00C45F8F" w:rsidRDefault="00DD5E2E" w:rsidP="0077737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21" w:hanging="425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Tel. No. Fax. No.</w:t>
            </w:r>
          </w:p>
        </w:tc>
        <w:tc>
          <w:tcPr>
            <w:tcW w:w="958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43" w:type="dxa"/>
          </w:tcPr>
          <w:p w:rsidR="00DD5E2E" w:rsidRPr="00C45F8F" w:rsidRDefault="002D11B9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/>
                <w:color w:val="000000"/>
              </w:rPr>
              <w:t>Cell</w:t>
            </w:r>
            <w:proofErr w:type="gramStart"/>
            <w:r>
              <w:rPr>
                <w:rFonts w:ascii="Verdana" w:hAnsi="Verdana"/>
                <w:color w:val="000000"/>
              </w:rPr>
              <w:t>:9989699977,</w:t>
            </w:r>
            <w:r w:rsidR="002A02CA" w:rsidRPr="007811B8">
              <w:rPr>
                <w:rFonts w:ascii="Verdana" w:hAnsi="Verdana"/>
                <w:color w:val="000000"/>
              </w:rPr>
              <w:t>9848938523</w:t>
            </w:r>
            <w:proofErr w:type="gramEnd"/>
            <w:r w:rsidR="002A02CA">
              <w:rPr>
                <w:rFonts w:ascii="Verdana" w:hAnsi="Verdana"/>
                <w:color w:val="000000"/>
              </w:rPr>
              <w:t>.</w:t>
            </w:r>
          </w:p>
        </w:tc>
      </w:tr>
      <w:tr w:rsidR="00DD5E2E" w:rsidRPr="00C45F8F" w:rsidTr="00C45F8F">
        <w:tc>
          <w:tcPr>
            <w:tcW w:w="865" w:type="dxa"/>
            <w:vMerge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(V)  E-mail ID</w:t>
            </w:r>
          </w:p>
        </w:tc>
        <w:tc>
          <w:tcPr>
            <w:tcW w:w="958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43" w:type="dxa"/>
          </w:tcPr>
          <w:p w:rsidR="00DD5E2E" w:rsidRPr="00C45F8F" w:rsidRDefault="00B743C6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B743C6">
              <w:rPr>
                <w:rFonts w:ascii="Verdana" w:hAnsi="Verdana" w:cs="Arial"/>
                <w:lang w:val="en-US" w:eastAsia="en-US"/>
              </w:rPr>
              <w:t>vri.bmwknr@gmail.com</w:t>
            </w:r>
          </w:p>
        </w:tc>
      </w:tr>
      <w:tr w:rsidR="00DD5E2E" w:rsidRPr="00C45F8F" w:rsidTr="00C45F8F">
        <w:tc>
          <w:tcPr>
            <w:tcW w:w="865" w:type="dxa"/>
            <w:vMerge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DD5E2E" w:rsidRPr="00C45F8F" w:rsidRDefault="00DD5E2E" w:rsidP="0077737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56" w:hanging="456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URL of Website</w:t>
            </w:r>
          </w:p>
        </w:tc>
        <w:tc>
          <w:tcPr>
            <w:tcW w:w="958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43" w:type="dxa"/>
          </w:tcPr>
          <w:p w:rsidR="00DD5E2E" w:rsidRPr="00C45F8F" w:rsidRDefault="009C3D18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9C3D18">
              <w:rPr>
                <w:rFonts w:ascii="Verdana" w:hAnsi="Verdana" w:cs="Arial"/>
                <w:lang w:val="en-US" w:eastAsia="en-US"/>
              </w:rPr>
              <w:t>www.karimnagarbio.com</w:t>
            </w:r>
          </w:p>
        </w:tc>
      </w:tr>
      <w:tr w:rsidR="00DD5E2E" w:rsidRPr="00C45F8F" w:rsidTr="002D11B9">
        <w:trPr>
          <w:trHeight w:val="1178"/>
        </w:trPr>
        <w:tc>
          <w:tcPr>
            <w:tcW w:w="865" w:type="dxa"/>
            <w:vMerge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DD5E2E" w:rsidRPr="00C45F8F" w:rsidRDefault="00DD5E2E" w:rsidP="0077737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56" w:hanging="456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GPS coordinates of HCF of CBMWTF</w:t>
            </w:r>
          </w:p>
        </w:tc>
        <w:tc>
          <w:tcPr>
            <w:tcW w:w="958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</w:tcPr>
          <w:p w:rsidR="0031456F" w:rsidRPr="0031456F" w:rsidRDefault="0031456F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31456F">
              <w:rPr>
                <w:rFonts w:ascii="Verdana" w:hAnsi="Verdana" w:cs="Arial"/>
                <w:lang w:val="en-US" w:eastAsia="en-US"/>
              </w:rPr>
              <w:t>18.391239</w:t>
            </w:r>
            <w:r>
              <w:rPr>
                <w:rFonts w:ascii="Verdana" w:hAnsi="Verdana" w:cs="Arial"/>
                <w:lang w:val="en-US" w:eastAsia="en-US"/>
              </w:rPr>
              <w:t xml:space="preserve">               </w:t>
            </w:r>
            <w:r w:rsidRPr="0031456F">
              <w:rPr>
                <w:rFonts w:ascii="Verdana" w:hAnsi="Verdana" w:cs="Arial"/>
                <w:lang w:val="en-US" w:eastAsia="en-US"/>
              </w:rPr>
              <w:t>79.209178</w:t>
            </w:r>
          </w:p>
          <w:p w:rsidR="0031456F" w:rsidRPr="0031456F" w:rsidRDefault="0031456F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31456F">
              <w:rPr>
                <w:rFonts w:ascii="Verdana" w:hAnsi="Verdana" w:cs="Arial"/>
                <w:lang w:val="en-US" w:eastAsia="en-US"/>
              </w:rPr>
              <w:t xml:space="preserve">Latitude </w:t>
            </w:r>
            <w:r>
              <w:rPr>
                <w:rFonts w:ascii="Verdana" w:hAnsi="Verdana" w:cs="Arial"/>
                <w:lang w:val="en-US" w:eastAsia="en-US"/>
              </w:rPr>
              <w:t xml:space="preserve">                  </w:t>
            </w:r>
            <w:r w:rsidRPr="0031456F">
              <w:rPr>
                <w:rFonts w:ascii="Verdana" w:hAnsi="Verdana" w:cs="Arial"/>
                <w:lang w:val="en-US" w:eastAsia="en-US"/>
              </w:rPr>
              <w:t>Longitude</w:t>
            </w:r>
          </w:p>
          <w:p w:rsidR="0031456F" w:rsidRPr="0031456F" w:rsidRDefault="0031456F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  <w:p w:rsidR="0031456F" w:rsidRPr="0031456F" w:rsidRDefault="0031456F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  <w:p w:rsidR="00DD5E2E" w:rsidRPr="00C45F8F" w:rsidRDefault="00DD5E2E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DD5E2E" w:rsidRPr="00C45F8F" w:rsidTr="00C45F8F">
        <w:tc>
          <w:tcPr>
            <w:tcW w:w="865" w:type="dxa"/>
            <w:vMerge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DD5E2E" w:rsidRPr="00C45F8F" w:rsidRDefault="00DD5E2E" w:rsidP="0077737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56" w:hanging="456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Ownership of HCF of CBMWTF</w:t>
            </w:r>
          </w:p>
        </w:tc>
        <w:tc>
          <w:tcPr>
            <w:tcW w:w="958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</w:tcPr>
          <w:p w:rsidR="00DD5E2E" w:rsidRPr="00C45F8F" w:rsidRDefault="00F938EF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Partnership</w:t>
            </w:r>
          </w:p>
        </w:tc>
      </w:tr>
      <w:tr w:rsidR="00DD5E2E" w:rsidRPr="00C45F8F" w:rsidTr="00C45F8F">
        <w:tc>
          <w:tcPr>
            <w:tcW w:w="865" w:type="dxa"/>
            <w:vMerge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DD5E2E" w:rsidRPr="00C45F8F" w:rsidRDefault="00DD5E2E" w:rsidP="0077737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56" w:hanging="456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Status of Authorization under the Bio-Medical Waste (Management and Handing) Rules.</w:t>
            </w:r>
          </w:p>
        </w:tc>
        <w:tc>
          <w:tcPr>
            <w:tcW w:w="958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43" w:type="dxa"/>
          </w:tcPr>
          <w:p w:rsidR="00DD5E2E" w:rsidRPr="00C45F8F" w:rsidRDefault="000622FE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Valid up to 31.12.2024</w:t>
            </w:r>
          </w:p>
        </w:tc>
      </w:tr>
      <w:tr w:rsidR="00DD5E2E" w:rsidRPr="00C45F8F" w:rsidTr="00C45F8F">
        <w:tc>
          <w:tcPr>
            <w:tcW w:w="865" w:type="dxa"/>
            <w:vMerge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DD5E2E" w:rsidRPr="00C45F8F" w:rsidRDefault="00DD5E2E" w:rsidP="0077737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56" w:hanging="456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Status of Consents under Water Act and Air Act.</w:t>
            </w:r>
          </w:p>
        </w:tc>
        <w:tc>
          <w:tcPr>
            <w:tcW w:w="958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43" w:type="dxa"/>
          </w:tcPr>
          <w:p w:rsidR="00DD5E2E" w:rsidRPr="00C45F8F" w:rsidRDefault="002D11B9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Valid up to 31.12.2024</w:t>
            </w:r>
          </w:p>
        </w:tc>
      </w:tr>
      <w:tr w:rsidR="00DD5E2E" w:rsidRPr="00C45F8F" w:rsidTr="00C45F8F">
        <w:tc>
          <w:tcPr>
            <w:tcW w:w="865" w:type="dxa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2.</w:t>
            </w:r>
          </w:p>
        </w:tc>
        <w:tc>
          <w:tcPr>
            <w:tcW w:w="3944" w:type="dxa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Type of Health Care Facility</w:t>
            </w:r>
          </w:p>
        </w:tc>
        <w:tc>
          <w:tcPr>
            <w:tcW w:w="958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43" w:type="dxa"/>
          </w:tcPr>
          <w:p w:rsidR="00DD5E2E" w:rsidRPr="00C45F8F" w:rsidRDefault="00DD5E2E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DD5E2E" w:rsidRPr="00C45F8F" w:rsidTr="00C45F8F">
        <w:tc>
          <w:tcPr>
            <w:tcW w:w="865" w:type="dxa"/>
            <w:vMerge w:val="restart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DD5E2E" w:rsidRPr="00C45F8F" w:rsidRDefault="00DD5E2E" w:rsidP="0077737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21" w:hanging="425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Bedded Hospital</w:t>
            </w:r>
          </w:p>
        </w:tc>
        <w:tc>
          <w:tcPr>
            <w:tcW w:w="958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43" w:type="dxa"/>
          </w:tcPr>
          <w:p w:rsidR="00DD5E2E" w:rsidRPr="00C45F8F" w:rsidRDefault="00DD5E2E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DD5E2E" w:rsidRPr="00C45F8F" w:rsidTr="00C45F8F">
        <w:tc>
          <w:tcPr>
            <w:tcW w:w="865" w:type="dxa"/>
            <w:vMerge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DD5E2E" w:rsidRPr="00C45F8F" w:rsidRDefault="00DD5E2E" w:rsidP="0077737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21" w:hanging="425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Non-Bedded Hospital</w:t>
            </w:r>
          </w:p>
          <w:p w:rsidR="00DD5E2E" w:rsidRPr="00C45F8F" w:rsidRDefault="00DD5E2E" w:rsidP="0077737E">
            <w:pPr>
              <w:pStyle w:val="ListParagraph"/>
              <w:spacing w:after="0" w:line="240" w:lineRule="auto"/>
              <w:ind w:left="-4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(Clinic or Blood Bank or Clinical Laboratory or Research Institute or Veterinary Hospital or any other)</w:t>
            </w:r>
          </w:p>
        </w:tc>
        <w:tc>
          <w:tcPr>
            <w:tcW w:w="958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43" w:type="dxa"/>
          </w:tcPr>
          <w:p w:rsidR="00A941A2" w:rsidRPr="00C45F8F" w:rsidRDefault="00A941A2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  <w:p w:rsidR="00DD5E2E" w:rsidRPr="00C45F8F" w:rsidRDefault="00DD5E2E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DD5E2E" w:rsidRPr="00C45F8F" w:rsidTr="00C45F8F">
        <w:tc>
          <w:tcPr>
            <w:tcW w:w="865" w:type="dxa"/>
            <w:vMerge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DD5E2E" w:rsidRPr="00C45F8F" w:rsidRDefault="00DD5E2E" w:rsidP="0077737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21" w:hanging="425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License number and its date of expiry.</w:t>
            </w:r>
          </w:p>
        </w:tc>
        <w:tc>
          <w:tcPr>
            <w:tcW w:w="958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43" w:type="dxa"/>
          </w:tcPr>
          <w:p w:rsidR="00A941A2" w:rsidRPr="00C45F8F" w:rsidRDefault="00A941A2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  <w:p w:rsidR="00DD5E2E" w:rsidRPr="00C45F8F" w:rsidRDefault="00DD5E2E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DD5E2E" w:rsidRPr="00C45F8F" w:rsidTr="00C45F8F">
        <w:tc>
          <w:tcPr>
            <w:tcW w:w="865" w:type="dxa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3.</w:t>
            </w:r>
          </w:p>
        </w:tc>
        <w:tc>
          <w:tcPr>
            <w:tcW w:w="3944" w:type="dxa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Details if CBMWTF</w:t>
            </w:r>
          </w:p>
        </w:tc>
        <w:tc>
          <w:tcPr>
            <w:tcW w:w="958" w:type="dxa"/>
          </w:tcPr>
          <w:p w:rsidR="00DD5E2E" w:rsidRPr="00C45F8F" w:rsidRDefault="00DD5E2E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43" w:type="dxa"/>
          </w:tcPr>
          <w:p w:rsidR="00DD5E2E" w:rsidRPr="00C45F8F" w:rsidRDefault="00DD5E2E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C45F8F">
        <w:tc>
          <w:tcPr>
            <w:tcW w:w="865" w:type="dxa"/>
            <w:vMerge w:val="restart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21" w:hanging="425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Number healthcare facilities covered by CBMWTF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43" w:type="dxa"/>
          </w:tcPr>
          <w:p w:rsidR="00C45F8F" w:rsidRPr="00C45F8F" w:rsidRDefault="003E61F0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980</w:t>
            </w:r>
          </w:p>
          <w:p w:rsidR="00C45F8F" w:rsidRPr="00C45F8F" w:rsidRDefault="00C45F8F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C45F8F">
        <w:tc>
          <w:tcPr>
            <w:tcW w:w="865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21" w:hanging="425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No. of beds covered by CBMWTF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43" w:type="dxa"/>
          </w:tcPr>
          <w:p w:rsidR="00C45F8F" w:rsidRPr="00C45F8F" w:rsidRDefault="003E61F0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10511</w:t>
            </w:r>
          </w:p>
        </w:tc>
      </w:tr>
      <w:tr w:rsidR="00C45F8F" w:rsidRPr="00C45F8F" w:rsidTr="00C45F8F">
        <w:tc>
          <w:tcPr>
            <w:tcW w:w="865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21" w:hanging="425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Installed treatment and disposal capacity of CBMWTF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43" w:type="dxa"/>
          </w:tcPr>
          <w:p w:rsidR="00C45F8F" w:rsidRPr="00C45F8F" w:rsidRDefault="002D11B9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 xml:space="preserve">Incinerator 2400 </w:t>
            </w:r>
            <w:proofErr w:type="spellStart"/>
            <w:r>
              <w:rPr>
                <w:rFonts w:ascii="Verdana" w:hAnsi="Verdana" w:cs="Arial"/>
                <w:lang w:val="en-US" w:eastAsia="en-US"/>
              </w:rPr>
              <w:t>Kgs</w:t>
            </w:r>
            <w:proofErr w:type="spellEnd"/>
            <w:r>
              <w:rPr>
                <w:rFonts w:ascii="Verdana" w:hAnsi="Verdana" w:cs="Arial"/>
                <w:lang w:val="en-US" w:eastAsia="en-US"/>
              </w:rPr>
              <w:t xml:space="preserve">/day, Autoclave 480 </w:t>
            </w:r>
            <w:proofErr w:type="spellStart"/>
            <w:r>
              <w:rPr>
                <w:rFonts w:ascii="Verdana" w:hAnsi="Verdana" w:cs="Arial"/>
                <w:lang w:val="en-US" w:eastAsia="en-US"/>
              </w:rPr>
              <w:t>Kgs</w:t>
            </w:r>
            <w:proofErr w:type="spellEnd"/>
            <w:r>
              <w:rPr>
                <w:rFonts w:ascii="Verdana" w:hAnsi="Verdana" w:cs="Arial"/>
                <w:lang w:val="en-US" w:eastAsia="en-US"/>
              </w:rPr>
              <w:t>/day</w:t>
            </w:r>
          </w:p>
        </w:tc>
      </w:tr>
      <w:tr w:rsidR="00C45F8F" w:rsidRPr="00C45F8F" w:rsidTr="00C45F8F">
        <w:tc>
          <w:tcPr>
            <w:tcW w:w="865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21" w:hanging="425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Quantity of biomedical waste treated or disposal by CBMWTF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43" w:type="dxa"/>
          </w:tcPr>
          <w:p w:rsidR="0090697E" w:rsidRDefault="0090697E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  <w:p w:rsidR="00C45F8F" w:rsidRPr="00C45F8F" w:rsidRDefault="003E61F0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1268</w:t>
            </w:r>
            <w:r w:rsidR="002D11B9">
              <w:rPr>
                <w:rFonts w:ascii="Verdana" w:hAnsi="Verdana" w:cs="Arial"/>
                <w:lang w:val="en-US" w:eastAsia="en-US"/>
              </w:rPr>
              <w:t xml:space="preserve"> </w:t>
            </w:r>
            <w:proofErr w:type="spellStart"/>
            <w:r w:rsidR="002D11B9">
              <w:rPr>
                <w:rFonts w:ascii="Verdana" w:hAnsi="Verdana" w:cs="Arial"/>
                <w:lang w:val="en-US" w:eastAsia="en-US"/>
              </w:rPr>
              <w:t>Kgs</w:t>
            </w:r>
            <w:proofErr w:type="spellEnd"/>
            <w:r w:rsidR="002D11B9">
              <w:rPr>
                <w:rFonts w:ascii="Verdana" w:hAnsi="Verdana" w:cs="Arial"/>
                <w:lang w:val="en-US" w:eastAsia="en-US"/>
              </w:rPr>
              <w:t>/day</w:t>
            </w:r>
          </w:p>
        </w:tc>
      </w:tr>
      <w:tr w:rsidR="00C45F8F" w:rsidRPr="00C45F8F" w:rsidTr="00C45F8F">
        <w:trPr>
          <w:trHeight w:val="368"/>
        </w:trPr>
        <w:tc>
          <w:tcPr>
            <w:tcW w:w="865" w:type="dxa"/>
            <w:vMerge w:val="restart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4.</w:t>
            </w:r>
          </w:p>
        </w:tc>
        <w:tc>
          <w:tcPr>
            <w:tcW w:w="3944" w:type="dxa"/>
            <w:vMerge w:val="restart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Quantity of waste generated or disposed in Kg per annum (on monthly average basis)</w:t>
            </w:r>
          </w:p>
        </w:tc>
        <w:tc>
          <w:tcPr>
            <w:tcW w:w="958" w:type="dxa"/>
            <w:vMerge w:val="restart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43" w:type="dxa"/>
            <w:tcBorders>
              <w:bottom w:val="single" w:sz="4" w:space="0" w:color="auto"/>
            </w:tcBorders>
          </w:tcPr>
          <w:p w:rsidR="00C45F8F" w:rsidRPr="00C45F8F" w:rsidRDefault="003E61F0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462984</w:t>
            </w:r>
            <w:r w:rsidR="002D11B9">
              <w:rPr>
                <w:rFonts w:ascii="Verdana" w:hAnsi="Verdana" w:cs="Arial"/>
                <w:lang w:val="en-US" w:eastAsia="en-US"/>
              </w:rPr>
              <w:t xml:space="preserve"> </w:t>
            </w:r>
            <w:proofErr w:type="spellStart"/>
            <w:r w:rsidR="002D11B9">
              <w:rPr>
                <w:rFonts w:ascii="Verdana" w:hAnsi="Verdana" w:cs="Arial"/>
                <w:lang w:val="en-US" w:eastAsia="en-US"/>
              </w:rPr>
              <w:t>Kgs</w:t>
            </w:r>
            <w:proofErr w:type="spellEnd"/>
            <w:r w:rsidR="002D11B9">
              <w:rPr>
                <w:rFonts w:ascii="Verdana" w:hAnsi="Verdana" w:cs="Arial"/>
                <w:lang w:val="en-US" w:eastAsia="en-US"/>
              </w:rPr>
              <w:t xml:space="preserve"> Per Annum</w:t>
            </w:r>
          </w:p>
        </w:tc>
      </w:tr>
      <w:tr w:rsidR="00C45F8F" w:rsidRPr="00C45F8F" w:rsidTr="00C45F8F">
        <w:trPr>
          <w:trHeight w:val="268"/>
        </w:trPr>
        <w:tc>
          <w:tcPr>
            <w:tcW w:w="865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958" w:type="dxa"/>
            <w:vMerge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3E61F0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38582</w:t>
            </w:r>
            <w:r w:rsidR="002D11B9">
              <w:rPr>
                <w:rFonts w:ascii="Verdana" w:hAnsi="Verdana" w:cs="Arial"/>
                <w:lang w:val="en-US" w:eastAsia="en-US"/>
              </w:rPr>
              <w:t xml:space="preserve"> Per Month</w:t>
            </w:r>
          </w:p>
        </w:tc>
      </w:tr>
      <w:tr w:rsidR="00C45F8F" w:rsidRPr="00C45F8F" w:rsidTr="00C45F8F">
        <w:trPr>
          <w:trHeight w:val="134"/>
        </w:trPr>
        <w:tc>
          <w:tcPr>
            <w:tcW w:w="865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958" w:type="dxa"/>
            <w:vMerge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C45F8F">
        <w:trPr>
          <w:trHeight w:val="125"/>
        </w:trPr>
        <w:tc>
          <w:tcPr>
            <w:tcW w:w="865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958" w:type="dxa"/>
            <w:vMerge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C45F8F">
        <w:trPr>
          <w:trHeight w:val="125"/>
        </w:trPr>
        <w:tc>
          <w:tcPr>
            <w:tcW w:w="865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958" w:type="dxa"/>
            <w:vMerge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DD5E2E" w:rsidRPr="00C45F8F" w:rsidTr="00C45F8F">
        <w:trPr>
          <w:trHeight w:val="125"/>
        </w:trPr>
        <w:tc>
          <w:tcPr>
            <w:tcW w:w="865" w:type="dxa"/>
          </w:tcPr>
          <w:p w:rsidR="00DD5E2E" w:rsidRPr="00C45F8F" w:rsidRDefault="00DD5E2E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5.</w:t>
            </w:r>
          </w:p>
        </w:tc>
        <w:tc>
          <w:tcPr>
            <w:tcW w:w="9845" w:type="dxa"/>
            <w:gridSpan w:val="3"/>
          </w:tcPr>
          <w:p w:rsidR="00DD5E2E" w:rsidRPr="00C45F8F" w:rsidRDefault="00DD5E2E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Details of the Storage , treatment, transportation, processing and Disposal Facility</w:t>
            </w:r>
          </w:p>
        </w:tc>
      </w:tr>
      <w:tr w:rsidR="00C45F8F" w:rsidRPr="00C45F8F" w:rsidTr="00C45F8F">
        <w:trPr>
          <w:trHeight w:val="301"/>
        </w:trPr>
        <w:tc>
          <w:tcPr>
            <w:tcW w:w="865" w:type="dxa"/>
            <w:vMerge w:val="restart"/>
          </w:tcPr>
          <w:p w:rsidR="00C45F8F" w:rsidRPr="00C45F8F" w:rsidRDefault="00C45F8F" w:rsidP="00527CAD">
            <w:pPr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 xml:space="preserve"> </w:t>
            </w:r>
          </w:p>
        </w:tc>
        <w:tc>
          <w:tcPr>
            <w:tcW w:w="3944" w:type="dxa"/>
            <w:vMerge w:val="restart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421" w:hanging="425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Details of the on-site storage facility</w:t>
            </w:r>
          </w:p>
        </w:tc>
        <w:tc>
          <w:tcPr>
            <w:tcW w:w="958" w:type="dxa"/>
            <w:vMerge w:val="restart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3E61F0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36</w:t>
            </w:r>
            <w:r w:rsidR="002D11B9">
              <w:rPr>
                <w:rFonts w:ascii="Verdana" w:hAnsi="Verdana" w:cs="Arial"/>
                <w:lang w:val="en-US" w:eastAsia="en-US"/>
              </w:rPr>
              <w:t xml:space="preserve"> Cubic Meters Shredder &amp; Ash Disposal Pit</w:t>
            </w:r>
            <w:r w:rsidR="00F30CB3">
              <w:rPr>
                <w:rFonts w:ascii="Verdana" w:hAnsi="Verdana" w:cs="Arial"/>
                <w:lang w:val="en-US" w:eastAsia="en-US"/>
              </w:rPr>
              <w:t>s</w:t>
            </w:r>
          </w:p>
        </w:tc>
      </w:tr>
      <w:tr w:rsidR="00C45F8F" w:rsidRPr="00C45F8F" w:rsidTr="00C45F8F">
        <w:trPr>
          <w:trHeight w:val="134"/>
        </w:trPr>
        <w:tc>
          <w:tcPr>
            <w:tcW w:w="865" w:type="dxa"/>
            <w:vMerge/>
          </w:tcPr>
          <w:p w:rsidR="00C45F8F" w:rsidRPr="00C45F8F" w:rsidRDefault="00C45F8F" w:rsidP="00527CAD">
            <w:pPr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  <w:vMerge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22" w:hanging="522"/>
              <w:jc w:val="both"/>
              <w:rPr>
                <w:rFonts w:ascii="Verdana" w:hAnsi="Verdana" w:cs="Arial"/>
              </w:rPr>
            </w:pPr>
          </w:p>
        </w:tc>
        <w:tc>
          <w:tcPr>
            <w:tcW w:w="958" w:type="dxa"/>
            <w:vMerge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C45F8F">
        <w:trPr>
          <w:trHeight w:val="125"/>
        </w:trPr>
        <w:tc>
          <w:tcPr>
            <w:tcW w:w="865" w:type="dxa"/>
            <w:vMerge/>
          </w:tcPr>
          <w:p w:rsidR="00C45F8F" w:rsidRPr="00C45F8F" w:rsidRDefault="00C45F8F" w:rsidP="00527CAD">
            <w:pPr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  <w:vMerge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22" w:hanging="522"/>
              <w:jc w:val="both"/>
              <w:rPr>
                <w:rFonts w:ascii="Verdana" w:hAnsi="Verdana" w:cs="Arial"/>
              </w:rPr>
            </w:pPr>
          </w:p>
        </w:tc>
        <w:tc>
          <w:tcPr>
            <w:tcW w:w="958" w:type="dxa"/>
            <w:vMerge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C45F8F">
        <w:trPr>
          <w:trHeight w:val="530"/>
        </w:trPr>
        <w:tc>
          <w:tcPr>
            <w:tcW w:w="865" w:type="dxa"/>
            <w:vMerge/>
          </w:tcPr>
          <w:p w:rsidR="00C45F8F" w:rsidRPr="00C45F8F" w:rsidRDefault="00C45F8F" w:rsidP="00527CAD">
            <w:pPr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C45F8F" w:rsidRPr="00C45F8F" w:rsidRDefault="00C45F8F" w:rsidP="0077737E">
            <w:pPr>
              <w:spacing w:after="0" w:line="240" w:lineRule="auto"/>
              <w:ind w:left="279" w:hanging="283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(ii) Disposal Facilities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43" w:type="dxa"/>
            <w:tcBorders>
              <w:top w:val="single" w:sz="4" w:space="0" w:color="auto"/>
            </w:tcBorders>
          </w:tcPr>
          <w:p w:rsidR="00C45F8F" w:rsidRPr="00C45F8F" w:rsidRDefault="00C45F8F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C45F8F">
        <w:trPr>
          <w:trHeight w:val="811"/>
        </w:trPr>
        <w:tc>
          <w:tcPr>
            <w:tcW w:w="865" w:type="dxa"/>
            <w:vMerge/>
          </w:tcPr>
          <w:p w:rsidR="00C45F8F" w:rsidRPr="00C45F8F" w:rsidRDefault="00C45F8F" w:rsidP="00527CAD">
            <w:pPr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C45F8F" w:rsidRPr="00C45F8F" w:rsidRDefault="00C45F8F" w:rsidP="0077737E">
            <w:pPr>
              <w:spacing w:after="0" w:line="240" w:lineRule="auto"/>
              <w:ind w:left="421" w:hanging="425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 xml:space="preserve">(iii) Quantity of recyclable wastes sold to </w:t>
            </w:r>
            <w:proofErr w:type="gramStart"/>
            <w:r w:rsidRPr="00C45F8F">
              <w:rPr>
                <w:rFonts w:ascii="Verdana" w:hAnsi="Verdana" w:cs="Arial"/>
                <w:lang w:val="en-US" w:eastAsia="en-US"/>
              </w:rPr>
              <w:t>authorized</w:t>
            </w:r>
            <w:proofErr w:type="gramEnd"/>
            <w:r w:rsidRPr="00C45F8F">
              <w:rPr>
                <w:rFonts w:ascii="Verdana" w:hAnsi="Verdana" w:cs="Arial"/>
                <w:lang w:val="en-US" w:eastAsia="en-US"/>
              </w:rPr>
              <w:t xml:space="preserve"> recyclers after treatment in kg per annum.</w:t>
            </w:r>
          </w:p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 xml:space="preserve"> </w:t>
            </w:r>
          </w:p>
        </w:tc>
        <w:tc>
          <w:tcPr>
            <w:tcW w:w="958" w:type="dxa"/>
            <w:tcBorders>
              <w:right w:val="single" w:sz="4" w:space="0" w:color="auto"/>
            </w:tcBorders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43" w:type="dxa"/>
            <w:tcBorders>
              <w:top w:val="single" w:sz="4" w:space="0" w:color="auto"/>
              <w:left w:val="single" w:sz="4" w:space="0" w:color="auto"/>
            </w:tcBorders>
          </w:tcPr>
          <w:p w:rsidR="00B552DC" w:rsidRDefault="00B552DC" w:rsidP="00605F49">
            <w:pPr>
              <w:spacing w:after="12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  <w:p w:rsidR="00C45F8F" w:rsidRPr="00C45F8F" w:rsidRDefault="005E7560" w:rsidP="00605F49">
            <w:pPr>
              <w:spacing w:after="12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14</w:t>
            </w:r>
            <w:r w:rsidR="003E61F0">
              <w:rPr>
                <w:rFonts w:ascii="Verdana" w:hAnsi="Verdana" w:cs="Arial"/>
                <w:lang w:val="en-US" w:eastAsia="en-US"/>
              </w:rPr>
              <w:t>9326</w:t>
            </w:r>
          </w:p>
        </w:tc>
      </w:tr>
      <w:tr w:rsidR="00C45F8F" w:rsidRPr="00C45F8F" w:rsidTr="00C45F8F">
        <w:trPr>
          <w:trHeight w:val="783"/>
        </w:trPr>
        <w:tc>
          <w:tcPr>
            <w:tcW w:w="865" w:type="dxa"/>
            <w:vMerge/>
          </w:tcPr>
          <w:p w:rsidR="00C45F8F" w:rsidRPr="00C45F8F" w:rsidRDefault="00C45F8F" w:rsidP="00527CAD">
            <w:pPr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C45F8F" w:rsidRPr="00C45F8F" w:rsidRDefault="00C45F8F" w:rsidP="0077737E">
            <w:pPr>
              <w:spacing w:after="0" w:line="240" w:lineRule="auto"/>
              <w:ind w:left="421" w:hanging="425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(iv) No of vehicles used for collection and transportation of biomedical waste.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43" w:type="dxa"/>
            <w:tcBorders>
              <w:top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  <w:p w:rsidR="00C45F8F" w:rsidRPr="00C45F8F" w:rsidRDefault="003E61F0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8</w:t>
            </w:r>
          </w:p>
        </w:tc>
      </w:tr>
      <w:tr w:rsidR="00C45F8F" w:rsidRPr="00C45F8F" w:rsidTr="00C45F8F">
        <w:trPr>
          <w:trHeight w:val="168"/>
        </w:trPr>
        <w:tc>
          <w:tcPr>
            <w:tcW w:w="865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522" w:hanging="522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Details of incineration ash and ETP sludge generated and disposal during the treatment  of wastes in Kg per annum)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5C07BB" w:rsidRDefault="005C07BB" w:rsidP="00605F49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</w:p>
          <w:p w:rsidR="00C45F8F" w:rsidRDefault="00153DA1" w:rsidP="00605F49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Incineration A</w:t>
            </w:r>
            <w:r w:rsidRPr="00C45F8F">
              <w:rPr>
                <w:rFonts w:ascii="Verdana" w:hAnsi="Verdana" w:cs="Arial"/>
              </w:rPr>
              <w:t>sh</w:t>
            </w:r>
            <w:r w:rsidR="003E61F0">
              <w:rPr>
                <w:rFonts w:ascii="Verdana" w:hAnsi="Verdana" w:cs="Arial"/>
              </w:rPr>
              <w:t xml:space="preserve"> 27010</w:t>
            </w:r>
          </w:p>
          <w:p w:rsidR="00153DA1" w:rsidRPr="00C45F8F" w:rsidRDefault="00153DA1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</w:rPr>
              <w:t>ETP sludge</w:t>
            </w:r>
            <w:r>
              <w:rPr>
                <w:rFonts w:ascii="Verdana" w:hAnsi="Verdana" w:cs="Arial"/>
              </w:rPr>
              <w:t xml:space="preserve"> </w:t>
            </w:r>
            <w:r w:rsidR="003E61F0">
              <w:rPr>
                <w:rFonts w:ascii="Verdana" w:hAnsi="Verdana" w:cs="Arial"/>
              </w:rPr>
              <w:t>8030</w:t>
            </w:r>
          </w:p>
        </w:tc>
      </w:tr>
      <w:tr w:rsidR="00C45F8F" w:rsidRPr="00C45F8F" w:rsidTr="00C45F8F">
        <w:trPr>
          <w:trHeight w:val="983"/>
        </w:trPr>
        <w:tc>
          <w:tcPr>
            <w:tcW w:w="865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522" w:hanging="522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 xml:space="preserve">Name of the Common Bio-Medical Waste Treatment Facility Operator through which wastes are disposed of 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43" w:type="dxa"/>
            <w:tcBorders>
              <w:top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  <w:p w:rsidR="00C45F8F" w:rsidRPr="00C45F8F" w:rsidRDefault="009F3F9B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VENKATARAMANA INCINERATORS</w:t>
            </w:r>
          </w:p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C45F8F">
        <w:trPr>
          <w:trHeight w:val="278"/>
        </w:trPr>
        <w:tc>
          <w:tcPr>
            <w:tcW w:w="865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563" w:hanging="567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List of member HCF not handed over bio-medical waste.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C45F8F">
        <w:trPr>
          <w:trHeight w:val="278"/>
        </w:trPr>
        <w:tc>
          <w:tcPr>
            <w:tcW w:w="865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6.</w:t>
            </w:r>
          </w:p>
        </w:tc>
        <w:tc>
          <w:tcPr>
            <w:tcW w:w="3944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Do you have bio-medical waste management committee? If yes, attach minutes of the meetings held during the reporting period.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:</w:t>
            </w: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----</w:t>
            </w:r>
          </w:p>
        </w:tc>
      </w:tr>
      <w:tr w:rsidR="00C45F8F" w:rsidRPr="00C45F8F" w:rsidTr="00C45F8F">
        <w:trPr>
          <w:trHeight w:val="278"/>
        </w:trPr>
        <w:tc>
          <w:tcPr>
            <w:tcW w:w="865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7.</w:t>
            </w:r>
          </w:p>
        </w:tc>
        <w:tc>
          <w:tcPr>
            <w:tcW w:w="3944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Detail trainings conducted on BMW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C45F8F">
        <w:trPr>
          <w:trHeight w:val="278"/>
        </w:trPr>
        <w:tc>
          <w:tcPr>
            <w:tcW w:w="865" w:type="dxa"/>
            <w:vMerge w:val="restart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563" w:hanging="567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Number of training conducted on BMW Management.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666989" w:rsidRDefault="00666989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  <w:p w:rsidR="00C45F8F" w:rsidRPr="00C45F8F" w:rsidRDefault="005E7560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1</w:t>
            </w:r>
            <w:r w:rsidR="003E61F0">
              <w:rPr>
                <w:rFonts w:ascii="Verdana" w:hAnsi="Verdana" w:cs="Arial"/>
                <w:lang w:val="en-US" w:eastAsia="en-US"/>
              </w:rPr>
              <w:t>11</w:t>
            </w:r>
          </w:p>
        </w:tc>
      </w:tr>
      <w:tr w:rsidR="00C45F8F" w:rsidRPr="00C45F8F" w:rsidTr="00C45F8F">
        <w:trPr>
          <w:trHeight w:val="278"/>
        </w:trPr>
        <w:tc>
          <w:tcPr>
            <w:tcW w:w="865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563" w:hanging="567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Number of personnel trained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3E61F0" w:rsidP="001933C6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828</w:t>
            </w:r>
          </w:p>
        </w:tc>
      </w:tr>
      <w:tr w:rsidR="00C45F8F" w:rsidRPr="00C45F8F" w:rsidTr="00C45F8F">
        <w:trPr>
          <w:trHeight w:val="278"/>
        </w:trPr>
        <w:tc>
          <w:tcPr>
            <w:tcW w:w="865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563" w:hanging="567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 xml:space="preserve">Number of personnel trained at the time of induction 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C45F8F">
        <w:trPr>
          <w:trHeight w:val="278"/>
        </w:trPr>
        <w:tc>
          <w:tcPr>
            <w:tcW w:w="865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563" w:hanging="567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Number of personnel not had undergone any training so far.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C45F8F">
        <w:trPr>
          <w:trHeight w:val="278"/>
        </w:trPr>
        <w:tc>
          <w:tcPr>
            <w:tcW w:w="865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563" w:hanging="567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Whether standard manual for training is available?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6C7433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Yes</w:t>
            </w:r>
          </w:p>
        </w:tc>
      </w:tr>
      <w:tr w:rsidR="00C45F8F" w:rsidRPr="00C45F8F" w:rsidTr="00C45F8F">
        <w:trPr>
          <w:trHeight w:val="278"/>
        </w:trPr>
        <w:tc>
          <w:tcPr>
            <w:tcW w:w="865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563" w:hanging="567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Any other information)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C45F8F">
        <w:trPr>
          <w:trHeight w:val="278"/>
        </w:trPr>
        <w:tc>
          <w:tcPr>
            <w:tcW w:w="865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8.</w:t>
            </w:r>
          </w:p>
        </w:tc>
        <w:tc>
          <w:tcPr>
            <w:tcW w:w="3944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Details of the accident occurred during the year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C45F8F">
        <w:trPr>
          <w:trHeight w:val="278"/>
        </w:trPr>
        <w:tc>
          <w:tcPr>
            <w:tcW w:w="865" w:type="dxa"/>
            <w:vMerge w:val="restart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-4" w:firstLine="0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 xml:space="preserve">Number of Accidents occurred  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C45F8F">
        <w:trPr>
          <w:trHeight w:val="278"/>
        </w:trPr>
        <w:tc>
          <w:tcPr>
            <w:tcW w:w="865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421" w:hanging="425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Number of the persons affected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C45F8F">
        <w:trPr>
          <w:trHeight w:val="278"/>
        </w:trPr>
        <w:tc>
          <w:tcPr>
            <w:tcW w:w="865" w:type="dxa"/>
            <w:vMerge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705" w:hanging="709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Remedial Action taken (Please attach details if any)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C45F8F">
        <w:trPr>
          <w:trHeight w:val="278"/>
        </w:trPr>
        <w:tc>
          <w:tcPr>
            <w:tcW w:w="865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C45F8F" w:rsidRPr="00C45F8F" w:rsidRDefault="00C45F8F" w:rsidP="0077737E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-4" w:firstLine="0"/>
              <w:jc w:val="both"/>
              <w:rPr>
                <w:rFonts w:ascii="Verdana" w:hAnsi="Verdana" w:cs="Arial"/>
              </w:rPr>
            </w:pPr>
            <w:r w:rsidRPr="00C45F8F">
              <w:rPr>
                <w:rFonts w:ascii="Verdana" w:hAnsi="Verdana" w:cs="Arial"/>
              </w:rPr>
              <w:t>Any Fatality occurred, details.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  <w:tr w:rsidR="00C45F8F" w:rsidRPr="00C45F8F" w:rsidTr="00C45F8F">
        <w:trPr>
          <w:trHeight w:val="278"/>
        </w:trPr>
        <w:tc>
          <w:tcPr>
            <w:tcW w:w="865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9.</w:t>
            </w:r>
          </w:p>
        </w:tc>
        <w:tc>
          <w:tcPr>
            <w:tcW w:w="3944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Are you meeting the standards of air Pollution from the incinerator?. How many times in last year could not meet the standards?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  <w:p w:rsidR="00C45F8F" w:rsidRPr="00C45F8F" w:rsidRDefault="006C7433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Yes</w:t>
            </w:r>
          </w:p>
        </w:tc>
      </w:tr>
      <w:tr w:rsidR="00C45F8F" w:rsidRPr="00C45F8F" w:rsidTr="00C45F8F">
        <w:trPr>
          <w:trHeight w:val="278"/>
        </w:trPr>
        <w:tc>
          <w:tcPr>
            <w:tcW w:w="865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3944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Details of Continuous online emission monitoring systems installed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6C7433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PM, NOX, HCC, CO, CO2, Primary &amp; Secondary Temperatures.</w:t>
            </w:r>
          </w:p>
        </w:tc>
      </w:tr>
      <w:tr w:rsidR="00C45F8F" w:rsidRPr="00C45F8F" w:rsidTr="00C45F8F">
        <w:trPr>
          <w:trHeight w:val="278"/>
        </w:trPr>
        <w:tc>
          <w:tcPr>
            <w:tcW w:w="865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10.</w:t>
            </w:r>
          </w:p>
        </w:tc>
        <w:tc>
          <w:tcPr>
            <w:tcW w:w="3944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Liquid waste generated and treatment methods in place. How many times you have not met the standards in a year.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  <w:p w:rsidR="00C45F8F" w:rsidRPr="00C45F8F" w:rsidRDefault="00E53DBD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ETP 685</w:t>
            </w:r>
            <w:r w:rsidR="00AA50A5">
              <w:rPr>
                <w:rFonts w:ascii="Verdana" w:hAnsi="Verdana" w:cs="Arial"/>
                <w:lang w:val="en-US" w:eastAsia="en-US"/>
              </w:rPr>
              <w:t xml:space="preserve"> Liters</w:t>
            </w:r>
            <w:r w:rsidR="006C7433">
              <w:rPr>
                <w:rFonts w:ascii="Verdana" w:hAnsi="Verdana" w:cs="Arial"/>
                <w:lang w:val="en-US" w:eastAsia="en-US"/>
              </w:rPr>
              <w:t>/day</w:t>
            </w:r>
          </w:p>
        </w:tc>
      </w:tr>
      <w:tr w:rsidR="00C45F8F" w:rsidRPr="00C45F8F" w:rsidTr="00C45F8F">
        <w:trPr>
          <w:trHeight w:val="278"/>
        </w:trPr>
        <w:tc>
          <w:tcPr>
            <w:tcW w:w="865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11.</w:t>
            </w:r>
          </w:p>
        </w:tc>
        <w:tc>
          <w:tcPr>
            <w:tcW w:w="3944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It the disinfection method or sterilization meeting the log 4 standards? How many times you have not met the standards in a year?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  <w:p w:rsidR="00C45F8F" w:rsidRPr="00C45F8F" w:rsidRDefault="006C7433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  <w:r>
              <w:rPr>
                <w:rFonts w:ascii="Verdana" w:hAnsi="Verdana" w:cs="Arial"/>
                <w:lang w:val="en-US" w:eastAsia="en-US"/>
              </w:rPr>
              <w:t>Yes</w:t>
            </w:r>
          </w:p>
        </w:tc>
      </w:tr>
      <w:tr w:rsidR="00C45F8F" w:rsidRPr="00C45F8F" w:rsidTr="00C45F8F">
        <w:trPr>
          <w:trHeight w:val="278"/>
        </w:trPr>
        <w:tc>
          <w:tcPr>
            <w:tcW w:w="865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12.</w:t>
            </w:r>
          </w:p>
        </w:tc>
        <w:tc>
          <w:tcPr>
            <w:tcW w:w="3944" w:type="dxa"/>
          </w:tcPr>
          <w:p w:rsidR="00C45F8F" w:rsidRPr="00C45F8F" w:rsidRDefault="00C45F8F" w:rsidP="0077737E">
            <w:pPr>
              <w:spacing w:after="0" w:line="240" w:lineRule="auto"/>
              <w:jc w:val="both"/>
              <w:rPr>
                <w:rFonts w:ascii="Verdana" w:hAnsi="Verdana" w:cs="Arial"/>
                <w:lang w:val="en-US" w:eastAsia="en-US"/>
              </w:rPr>
            </w:pPr>
            <w:r w:rsidRPr="00C45F8F">
              <w:rPr>
                <w:rFonts w:ascii="Verdana" w:hAnsi="Verdana" w:cs="Arial"/>
                <w:lang w:val="en-US" w:eastAsia="en-US"/>
              </w:rPr>
              <w:t>Any other relevant information</w:t>
            </w:r>
          </w:p>
        </w:tc>
        <w:tc>
          <w:tcPr>
            <w:tcW w:w="958" w:type="dxa"/>
          </w:tcPr>
          <w:p w:rsidR="00C45F8F" w:rsidRPr="00C45F8F" w:rsidRDefault="00C45F8F" w:rsidP="00C45F8F">
            <w:pPr>
              <w:spacing w:after="0" w:line="24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:rsidR="00C45F8F" w:rsidRPr="00C45F8F" w:rsidRDefault="00C45F8F" w:rsidP="00605F49">
            <w:pPr>
              <w:spacing w:after="0" w:line="360" w:lineRule="auto"/>
              <w:jc w:val="center"/>
              <w:rPr>
                <w:rFonts w:ascii="Verdana" w:hAnsi="Verdana" w:cs="Arial"/>
                <w:lang w:val="en-US" w:eastAsia="en-US"/>
              </w:rPr>
            </w:pPr>
          </w:p>
        </w:tc>
      </w:tr>
    </w:tbl>
    <w:p w:rsidR="00DD5E2E" w:rsidRPr="0054561B" w:rsidRDefault="00C45F8F" w:rsidP="0054561B">
      <w:pPr>
        <w:jc w:val="both"/>
        <w:rPr>
          <w:rFonts w:ascii="Verdana" w:hAnsi="Verdana" w:cs="Arial"/>
        </w:rPr>
      </w:pPr>
      <w:r>
        <w:rPr>
          <w:rFonts w:ascii="Verdana" w:hAnsi="Verdana" w:cs="Arial"/>
        </w:rPr>
        <w:t xml:space="preserve">Certified that </w:t>
      </w:r>
      <w:r w:rsidR="00593B0E" w:rsidRPr="00C45F8F">
        <w:rPr>
          <w:rFonts w:ascii="Verdana" w:hAnsi="Verdana" w:cs="Arial"/>
        </w:rPr>
        <w:t>the above report is f</w:t>
      </w:r>
      <w:r w:rsidR="003002DE" w:rsidRPr="00C45F8F">
        <w:rPr>
          <w:rFonts w:ascii="Verdana" w:hAnsi="Verdana" w:cs="Arial"/>
        </w:rPr>
        <w:t xml:space="preserve">or the period </w:t>
      </w:r>
      <w:r w:rsidRPr="00C45F8F">
        <w:rPr>
          <w:rFonts w:ascii="Verdana" w:hAnsi="Verdana" w:cs="Arial"/>
        </w:rPr>
        <w:t>from January</w:t>
      </w:r>
      <w:r w:rsidR="003002DE" w:rsidRPr="00C45F8F">
        <w:rPr>
          <w:rFonts w:ascii="Verdana" w:hAnsi="Verdana" w:cs="Arial"/>
        </w:rPr>
        <w:t xml:space="preserve"> 20</w:t>
      </w:r>
      <w:r w:rsidR="003E61F0">
        <w:rPr>
          <w:rFonts w:ascii="Verdana" w:hAnsi="Verdana" w:cs="Arial"/>
        </w:rPr>
        <w:t>22</w:t>
      </w:r>
      <w:r w:rsidR="003002DE" w:rsidRPr="00C45F8F">
        <w:rPr>
          <w:rFonts w:ascii="Verdana" w:hAnsi="Verdana" w:cs="Arial"/>
        </w:rPr>
        <w:t xml:space="preserve"> to December 20</w:t>
      </w:r>
      <w:r w:rsidR="003E61F0">
        <w:rPr>
          <w:rFonts w:ascii="Verdana" w:hAnsi="Verdana" w:cs="Arial"/>
        </w:rPr>
        <w:t>22</w:t>
      </w:r>
      <w:r w:rsidR="00B21C54">
        <w:rPr>
          <w:rFonts w:ascii="Verdana" w:hAnsi="Verdana" w:cs="Arial"/>
        </w:rPr>
        <w:t xml:space="preserve">            </w:t>
      </w:r>
      <w:r w:rsidR="0054561B">
        <w:rPr>
          <w:rFonts w:ascii="Verdana" w:hAnsi="Verdana" w:cs="Arial"/>
        </w:rPr>
        <w:t xml:space="preserve">  </w:t>
      </w:r>
      <w:r w:rsidR="008706E2">
        <w:rPr>
          <w:rFonts w:ascii="Verdana" w:hAnsi="Verdana" w:cs="Arial"/>
        </w:rPr>
        <w:t xml:space="preserve">                  </w:t>
      </w:r>
      <w:r w:rsidR="0054561B">
        <w:rPr>
          <w:rFonts w:ascii="Verdana" w:hAnsi="Verdana" w:cs="Arial"/>
        </w:rPr>
        <w:t xml:space="preserve"> </w:t>
      </w:r>
      <w:r w:rsidR="00DD5E2E" w:rsidRPr="00C45F8F">
        <w:rPr>
          <w:rFonts w:ascii="Verdana" w:hAnsi="Verdana" w:cs="Arial"/>
          <w:b/>
        </w:rPr>
        <w:t>Name and Signature of the Head of the Institution</w:t>
      </w:r>
    </w:p>
    <w:p w:rsidR="00DD5E2E" w:rsidRPr="00C45F8F" w:rsidRDefault="00DD5E2E" w:rsidP="00DD5E2E">
      <w:pPr>
        <w:spacing w:after="0" w:line="240" w:lineRule="auto"/>
        <w:ind w:left="-630" w:right="-720"/>
        <w:rPr>
          <w:rFonts w:ascii="Verdana" w:hAnsi="Verdana" w:cs="Arial"/>
          <w:b/>
        </w:rPr>
      </w:pPr>
      <w:r w:rsidRPr="00C45F8F">
        <w:rPr>
          <w:rFonts w:ascii="Verdana" w:hAnsi="Verdana" w:cs="Arial"/>
          <w:b/>
        </w:rPr>
        <w:t>Date:</w:t>
      </w:r>
      <w:r w:rsidR="00D60295">
        <w:rPr>
          <w:rFonts w:ascii="Verdana" w:hAnsi="Verdana" w:cs="Arial"/>
          <w:b/>
        </w:rPr>
        <w:t>24</w:t>
      </w:r>
      <w:r w:rsidR="003E61F0">
        <w:rPr>
          <w:rFonts w:ascii="Verdana" w:hAnsi="Verdana" w:cs="Arial"/>
          <w:b/>
        </w:rPr>
        <w:t>.03.2023</w:t>
      </w:r>
      <w:r w:rsidR="00593B0E" w:rsidRPr="00C45F8F">
        <w:rPr>
          <w:rFonts w:ascii="Verdana" w:hAnsi="Verdana" w:cs="Arial"/>
          <w:b/>
        </w:rPr>
        <w:t xml:space="preserve"> </w:t>
      </w:r>
      <w:r w:rsidR="00BF53F1" w:rsidRPr="00C45F8F">
        <w:rPr>
          <w:rFonts w:ascii="Verdana" w:hAnsi="Verdana" w:cs="Arial"/>
          <w:b/>
        </w:rPr>
        <w:t xml:space="preserve"> </w:t>
      </w:r>
      <w:r w:rsidR="008706E2">
        <w:rPr>
          <w:rFonts w:ascii="Verdana" w:hAnsi="Verdana" w:cs="Arial"/>
          <w:b/>
        </w:rPr>
        <w:t xml:space="preserve">                                                      </w:t>
      </w:r>
      <w:r w:rsidR="008706E2" w:rsidRPr="00DB4025">
        <w:rPr>
          <w:rFonts w:ascii="Verdana" w:hAnsi="Verdana" w:cs="Arial"/>
          <w:b/>
        </w:rPr>
        <w:t xml:space="preserve">S. </w:t>
      </w:r>
      <w:proofErr w:type="spellStart"/>
      <w:r w:rsidR="008706E2" w:rsidRPr="00DB4025">
        <w:rPr>
          <w:rFonts w:ascii="Verdana" w:hAnsi="Verdana" w:cs="Arial"/>
          <w:b/>
        </w:rPr>
        <w:t>Prabhakar</w:t>
      </w:r>
      <w:proofErr w:type="spellEnd"/>
      <w:r w:rsidR="008706E2" w:rsidRPr="00DB4025">
        <w:rPr>
          <w:rFonts w:ascii="Verdana" w:hAnsi="Verdana" w:cs="Arial"/>
          <w:b/>
        </w:rPr>
        <w:t xml:space="preserve"> Reddy</w:t>
      </w:r>
      <w:r w:rsidR="008706E2">
        <w:rPr>
          <w:rFonts w:ascii="Verdana" w:hAnsi="Verdana" w:cs="Arial"/>
        </w:rPr>
        <w:t xml:space="preserve">                                        </w:t>
      </w:r>
      <w:proofErr w:type="spellStart"/>
      <w:r w:rsidR="008706E2" w:rsidRPr="00C45F8F">
        <w:rPr>
          <w:rFonts w:ascii="Verdana" w:hAnsi="Verdana" w:cs="Arial"/>
          <w:b/>
        </w:rPr>
        <w:t>Place:</w:t>
      </w:r>
      <w:r w:rsidR="008706E2">
        <w:rPr>
          <w:rFonts w:ascii="Verdana" w:hAnsi="Verdana" w:cs="Arial"/>
          <w:b/>
        </w:rPr>
        <w:t>Karimnagar</w:t>
      </w:r>
      <w:proofErr w:type="spellEnd"/>
      <w:r w:rsidR="008706E2">
        <w:rPr>
          <w:rFonts w:ascii="Verdana" w:hAnsi="Verdana" w:cs="Arial"/>
        </w:rPr>
        <w:t xml:space="preserve">                                                           </w:t>
      </w:r>
      <w:r w:rsidR="008706E2" w:rsidRPr="008706E2">
        <w:rPr>
          <w:rFonts w:ascii="Verdana" w:hAnsi="Verdana" w:cs="Arial"/>
          <w:noProof/>
          <w:lang w:val="en-US" w:eastAsia="en-US"/>
        </w:rPr>
        <w:drawing>
          <wp:inline distT="0" distB="0" distL="0" distR="0">
            <wp:extent cx="1095375" cy="428625"/>
            <wp:effectExtent l="19050" t="0" r="9525" b="0"/>
            <wp:docPr id="12" name="Picture 1" descr="Prabhakar Sir S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abhakar Sir Si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706E2">
        <w:rPr>
          <w:rFonts w:ascii="Verdana" w:hAnsi="Verdana" w:cs="Arial"/>
        </w:rPr>
        <w:t xml:space="preserve">     </w:t>
      </w:r>
    </w:p>
    <w:sectPr w:rsidR="00DD5E2E" w:rsidRPr="00C45F8F" w:rsidSect="00794410">
      <w:pgSz w:w="12240" w:h="20160" w:code="5"/>
      <w:pgMar w:top="18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D9619F"/>
    <w:multiLevelType w:val="hybridMultilevel"/>
    <w:tmpl w:val="4A96DD66"/>
    <w:lvl w:ilvl="0" w:tplc="B7D0572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683895"/>
    <w:multiLevelType w:val="hybridMultilevel"/>
    <w:tmpl w:val="81D64FAC"/>
    <w:lvl w:ilvl="0" w:tplc="602E5F0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9678E7"/>
    <w:multiLevelType w:val="hybridMultilevel"/>
    <w:tmpl w:val="5678C4A4"/>
    <w:lvl w:ilvl="0" w:tplc="A968691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EC63AB"/>
    <w:multiLevelType w:val="hybridMultilevel"/>
    <w:tmpl w:val="8E26CA94"/>
    <w:lvl w:ilvl="0" w:tplc="7C6A4D3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4A5A22"/>
    <w:multiLevelType w:val="hybridMultilevel"/>
    <w:tmpl w:val="D8748510"/>
    <w:lvl w:ilvl="0" w:tplc="02BC27B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CC62D4"/>
    <w:multiLevelType w:val="hybridMultilevel"/>
    <w:tmpl w:val="2B6AD212"/>
    <w:lvl w:ilvl="0" w:tplc="5E4E5C10">
      <w:start w:val="9"/>
      <w:numFmt w:val="lowerLetter"/>
      <w:lvlText w:val="(%1)"/>
      <w:lvlJc w:val="left"/>
      <w:pPr>
        <w:ind w:left="35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76" w:hanging="360"/>
      </w:pPr>
    </w:lvl>
    <w:lvl w:ilvl="2" w:tplc="4009001B" w:tentative="1">
      <w:start w:val="1"/>
      <w:numFmt w:val="lowerRoman"/>
      <w:lvlText w:val="%3."/>
      <w:lvlJc w:val="right"/>
      <w:pPr>
        <w:ind w:left="1796" w:hanging="180"/>
      </w:pPr>
    </w:lvl>
    <w:lvl w:ilvl="3" w:tplc="4009000F" w:tentative="1">
      <w:start w:val="1"/>
      <w:numFmt w:val="decimal"/>
      <w:lvlText w:val="%4."/>
      <w:lvlJc w:val="left"/>
      <w:pPr>
        <w:ind w:left="2516" w:hanging="360"/>
      </w:pPr>
    </w:lvl>
    <w:lvl w:ilvl="4" w:tplc="40090019" w:tentative="1">
      <w:start w:val="1"/>
      <w:numFmt w:val="lowerLetter"/>
      <w:lvlText w:val="%5."/>
      <w:lvlJc w:val="left"/>
      <w:pPr>
        <w:ind w:left="3236" w:hanging="360"/>
      </w:pPr>
    </w:lvl>
    <w:lvl w:ilvl="5" w:tplc="4009001B" w:tentative="1">
      <w:start w:val="1"/>
      <w:numFmt w:val="lowerRoman"/>
      <w:lvlText w:val="%6."/>
      <w:lvlJc w:val="right"/>
      <w:pPr>
        <w:ind w:left="3956" w:hanging="180"/>
      </w:pPr>
    </w:lvl>
    <w:lvl w:ilvl="6" w:tplc="4009000F" w:tentative="1">
      <w:start w:val="1"/>
      <w:numFmt w:val="decimal"/>
      <w:lvlText w:val="%7."/>
      <w:lvlJc w:val="left"/>
      <w:pPr>
        <w:ind w:left="4676" w:hanging="360"/>
      </w:pPr>
    </w:lvl>
    <w:lvl w:ilvl="7" w:tplc="40090019" w:tentative="1">
      <w:start w:val="1"/>
      <w:numFmt w:val="lowerLetter"/>
      <w:lvlText w:val="%8."/>
      <w:lvlJc w:val="left"/>
      <w:pPr>
        <w:ind w:left="5396" w:hanging="360"/>
      </w:pPr>
    </w:lvl>
    <w:lvl w:ilvl="8" w:tplc="4009001B" w:tentative="1">
      <w:start w:val="1"/>
      <w:numFmt w:val="lowerRoman"/>
      <w:lvlText w:val="%9."/>
      <w:lvlJc w:val="right"/>
      <w:pPr>
        <w:ind w:left="6116" w:hanging="180"/>
      </w:pPr>
    </w:lvl>
  </w:abstractNum>
  <w:abstractNum w:abstractNumId="6">
    <w:nsid w:val="73251650"/>
    <w:multiLevelType w:val="hybridMultilevel"/>
    <w:tmpl w:val="9F761AA2"/>
    <w:lvl w:ilvl="0" w:tplc="3EBE579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224435"/>
    <w:multiLevelType w:val="hybridMultilevel"/>
    <w:tmpl w:val="77DA55A0"/>
    <w:lvl w:ilvl="0" w:tplc="5B58D29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7"/>
  </w:num>
  <w:num w:numId="5">
    <w:abstractNumId w:val="6"/>
  </w:num>
  <w:num w:numId="6">
    <w:abstractNumId w:val="4"/>
  </w:num>
  <w:num w:numId="7">
    <w:abstractNumId w:val="0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703AF"/>
    <w:rsid w:val="0003482D"/>
    <w:rsid w:val="00052BEC"/>
    <w:rsid w:val="000566F1"/>
    <w:rsid w:val="000622FE"/>
    <w:rsid w:val="00072A4D"/>
    <w:rsid w:val="000B6F23"/>
    <w:rsid w:val="001011E4"/>
    <w:rsid w:val="00130303"/>
    <w:rsid w:val="00153DA1"/>
    <w:rsid w:val="001910D4"/>
    <w:rsid w:val="001933C6"/>
    <w:rsid w:val="00195537"/>
    <w:rsid w:val="001B06F7"/>
    <w:rsid w:val="001C297C"/>
    <w:rsid w:val="001F0C63"/>
    <w:rsid w:val="00241DFA"/>
    <w:rsid w:val="00264649"/>
    <w:rsid w:val="002A02CA"/>
    <w:rsid w:val="002A1162"/>
    <w:rsid w:val="002C719C"/>
    <w:rsid w:val="002D11B9"/>
    <w:rsid w:val="002D6DA7"/>
    <w:rsid w:val="003002DE"/>
    <w:rsid w:val="0030721A"/>
    <w:rsid w:val="0031456F"/>
    <w:rsid w:val="0034548C"/>
    <w:rsid w:val="003D5AE2"/>
    <w:rsid w:val="003E61F0"/>
    <w:rsid w:val="003F1D2E"/>
    <w:rsid w:val="00447839"/>
    <w:rsid w:val="00450B61"/>
    <w:rsid w:val="00470369"/>
    <w:rsid w:val="005104B0"/>
    <w:rsid w:val="0051248C"/>
    <w:rsid w:val="00522A13"/>
    <w:rsid w:val="0054561B"/>
    <w:rsid w:val="00593B0E"/>
    <w:rsid w:val="005A535D"/>
    <w:rsid w:val="005C07BB"/>
    <w:rsid w:val="005E10E7"/>
    <w:rsid w:val="005E70A5"/>
    <w:rsid w:val="005E7560"/>
    <w:rsid w:val="005F2AB0"/>
    <w:rsid w:val="00605F49"/>
    <w:rsid w:val="0060683A"/>
    <w:rsid w:val="0064585D"/>
    <w:rsid w:val="00650800"/>
    <w:rsid w:val="006642DC"/>
    <w:rsid w:val="00666989"/>
    <w:rsid w:val="006C7433"/>
    <w:rsid w:val="006F7C60"/>
    <w:rsid w:val="00740C02"/>
    <w:rsid w:val="0077737E"/>
    <w:rsid w:val="007811B8"/>
    <w:rsid w:val="00794410"/>
    <w:rsid w:val="007D6D3D"/>
    <w:rsid w:val="007E41A7"/>
    <w:rsid w:val="007E72DD"/>
    <w:rsid w:val="00807A48"/>
    <w:rsid w:val="00834B82"/>
    <w:rsid w:val="008706E2"/>
    <w:rsid w:val="00883E32"/>
    <w:rsid w:val="00886FF4"/>
    <w:rsid w:val="00892E60"/>
    <w:rsid w:val="008C423C"/>
    <w:rsid w:val="008D187B"/>
    <w:rsid w:val="008E1AF4"/>
    <w:rsid w:val="008E1FC8"/>
    <w:rsid w:val="008E50D7"/>
    <w:rsid w:val="0090697E"/>
    <w:rsid w:val="00926A6A"/>
    <w:rsid w:val="00985A34"/>
    <w:rsid w:val="009942C6"/>
    <w:rsid w:val="009C3D18"/>
    <w:rsid w:val="009C42FD"/>
    <w:rsid w:val="009D0581"/>
    <w:rsid w:val="009E7595"/>
    <w:rsid w:val="009F30FD"/>
    <w:rsid w:val="009F3361"/>
    <w:rsid w:val="009F3F9B"/>
    <w:rsid w:val="00A062DC"/>
    <w:rsid w:val="00A518E0"/>
    <w:rsid w:val="00A941A2"/>
    <w:rsid w:val="00AA50A5"/>
    <w:rsid w:val="00AE307F"/>
    <w:rsid w:val="00B21C54"/>
    <w:rsid w:val="00B552DC"/>
    <w:rsid w:val="00B723B2"/>
    <w:rsid w:val="00B743C6"/>
    <w:rsid w:val="00BB5CBA"/>
    <w:rsid w:val="00BE2D02"/>
    <w:rsid w:val="00BF53F1"/>
    <w:rsid w:val="00BF7126"/>
    <w:rsid w:val="00C07103"/>
    <w:rsid w:val="00C42646"/>
    <w:rsid w:val="00C44DDC"/>
    <w:rsid w:val="00C45F8F"/>
    <w:rsid w:val="00C524C5"/>
    <w:rsid w:val="00C56241"/>
    <w:rsid w:val="00C643AE"/>
    <w:rsid w:val="00CB1288"/>
    <w:rsid w:val="00CB5A44"/>
    <w:rsid w:val="00CC1C0E"/>
    <w:rsid w:val="00D00466"/>
    <w:rsid w:val="00D27C5F"/>
    <w:rsid w:val="00D3277F"/>
    <w:rsid w:val="00D33141"/>
    <w:rsid w:val="00D57A2D"/>
    <w:rsid w:val="00D60295"/>
    <w:rsid w:val="00DC7038"/>
    <w:rsid w:val="00DD5E2E"/>
    <w:rsid w:val="00E256AC"/>
    <w:rsid w:val="00E43073"/>
    <w:rsid w:val="00E53DBD"/>
    <w:rsid w:val="00E64243"/>
    <w:rsid w:val="00E703AF"/>
    <w:rsid w:val="00E729B9"/>
    <w:rsid w:val="00E7670F"/>
    <w:rsid w:val="00E7734F"/>
    <w:rsid w:val="00E942F7"/>
    <w:rsid w:val="00EC6212"/>
    <w:rsid w:val="00EE403C"/>
    <w:rsid w:val="00F27D45"/>
    <w:rsid w:val="00F30CB3"/>
    <w:rsid w:val="00F938EF"/>
    <w:rsid w:val="00FD48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Mangal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0C6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E703AF"/>
    <w:pPr>
      <w:keepNext/>
      <w:spacing w:after="0" w:line="240" w:lineRule="auto"/>
      <w:jc w:val="center"/>
      <w:outlineLvl w:val="0"/>
    </w:pPr>
    <w:rPr>
      <w:rFonts w:ascii="Bookman Old Style" w:hAnsi="Bookman Old Style" w:cs="Times New Roman"/>
      <w:b/>
      <w:bCs/>
      <w:sz w:val="28"/>
      <w:szCs w:val="24"/>
      <w:lang w:val="en-US" w:eastAsia="en-US"/>
    </w:rPr>
  </w:style>
  <w:style w:type="paragraph" w:styleId="Heading9">
    <w:name w:val="heading 9"/>
    <w:basedOn w:val="Normal"/>
    <w:next w:val="Normal"/>
    <w:link w:val="Heading9Char"/>
    <w:unhideWhenUsed/>
    <w:qFormat/>
    <w:rsid w:val="00E703AF"/>
    <w:pPr>
      <w:keepNext/>
      <w:spacing w:after="0" w:line="240" w:lineRule="auto"/>
      <w:jc w:val="center"/>
      <w:outlineLvl w:val="8"/>
    </w:pPr>
    <w:rPr>
      <w:rFonts w:ascii="Bookman Old Style" w:hAnsi="Bookman Old Style" w:cs="Times New Roman"/>
      <w:b/>
      <w:bCs/>
      <w:sz w:val="32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703AF"/>
    <w:rPr>
      <w:rFonts w:ascii="Bookman Old Style" w:eastAsia="Times New Roman" w:hAnsi="Bookman Old Style" w:cs="Times New Roman"/>
      <w:b/>
      <w:bCs/>
      <w:sz w:val="28"/>
      <w:szCs w:val="24"/>
      <w:lang w:val="en-US" w:eastAsia="en-US"/>
    </w:rPr>
  </w:style>
  <w:style w:type="character" w:customStyle="1" w:styleId="Heading9Char">
    <w:name w:val="Heading 9 Char"/>
    <w:basedOn w:val="DefaultParagraphFont"/>
    <w:link w:val="Heading9"/>
    <w:rsid w:val="00E703AF"/>
    <w:rPr>
      <w:rFonts w:ascii="Bookman Old Style" w:eastAsia="Times New Roman" w:hAnsi="Bookman Old Style" w:cs="Times New Roman"/>
      <w:b/>
      <w:bCs/>
      <w:sz w:val="32"/>
      <w:szCs w:val="24"/>
      <w:lang w:val="en-US" w:eastAsia="en-US"/>
    </w:rPr>
  </w:style>
  <w:style w:type="table" w:styleId="TableGrid">
    <w:name w:val="Table Grid"/>
    <w:basedOn w:val="TableNormal"/>
    <w:uiPriority w:val="59"/>
    <w:rsid w:val="00E703AF"/>
    <w:rPr>
      <w:lang w:val="en-US"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D5E2E"/>
    <w:pPr>
      <w:ind w:left="720"/>
      <w:contextualSpacing/>
    </w:pPr>
    <w:rPr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60683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06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06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479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9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EE08DD-634E-4092-8B99-A4E0441DF7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638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4267</CharactersWithSpaces>
  <SharedDoc>false</SharedDoc>
  <HLinks>
    <vt:vector size="12" baseType="variant">
      <vt:variant>
        <vt:i4>4587527</vt:i4>
      </vt:variant>
      <vt:variant>
        <vt:i4>3</vt:i4>
      </vt:variant>
      <vt:variant>
        <vt:i4>0</vt:i4>
      </vt:variant>
      <vt:variant>
        <vt:i4>5</vt:i4>
      </vt:variant>
      <vt:variant>
        <vt:lpwstr>http://www.romaindustriesbmw.com/</vt:lpwstr>
      </vt:variant>
      <vt:variant>
        <vt:lpwstr/>
      </vt:variant>
      <vt:variant>
        <vt:i4>46</vt:i4>
      </vt:variant>
      <vt:variant>
        <vt:i4>0</vt:i4>
      </vt:variant>
      <vt:variant>
        <vt:i4>0</vt:i4>
      </vt:variant>
      <vt:variant>
        <vt:i4>5</vt:i4>
      </vt:variant>
      <vt:variant>
        <vt:lpwstr>http://www.romaindustries9@gmail.com/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Kuldeep Singh</dc:creator>
  <cp:lastModifiedBy>USER</cp:lastModifiedBy>
  <cp:revision>2</cp:revision>
  <cp:lastPrinted>2019-07-24T11:26:00Z</cp:lastPrinted>
  <dcterms:created xsi:type="dcterms:W3CDTF">2023-07-21T05:35:00Z</dcterms:created>
  <dcterms:modified xsi:type="dcterms:W3CDTF">2023-07-21T05:35:00Z</dcterms:modified>
</cp:coreProperties>
</file>